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38" w:rsidRPr="00B02E21" w:rsidRDefault="00C339B5" w:rsidP="00014938">
      <w:pPr>
        <w:contextualSpacing/>
        <w:rPr>
          <w:sz w:val="24"/>
          <w:szCs w:val="24"/>
        </w:rPr>
      </w:pPr>
      <w:bookmarkStart w:id="0" w:name="_GoBack"/>
      <w:bookmarkEnd w:id="0"/>
      <w:r>
        <w:rPr>
          <w:noProof/>
          <w:sz w:val="24"/>
          <w:szCs w:val="24"/>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-280456</wp:posOffset>
            </wp:positionV>
            <wp:extent cx="1942548" cy="1128492"/>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ho's Heritage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1942548" cy="1128492"/>
                    </a:xfrm>
                    <a:prstGeom prst="rect">
                      <a:avLst/>
                    </a:prstGeom>
                  </pic:spPr>
                </pic:pic>
              </a:graphicData>
            </a:graphic>
            <wp14:sizeRelV relativeFrom="margin">
              <wp14:pctHeight>0</wp14:pctHeight>
            </wp14:sizeRelV>
          </wp:anchor>
        </w:drawing>
      </w:r>
      <w:r w:rsidR="00014938" w:rsidRPr="00B02E21">
        <w:rPr>
          <w:sz w:val="24"/>
          <w:szCs w:val="24"/>
        </w:rPr>
        <w:t>PRESS RELEASE</w:t>
      </w:r>
    </w:p>
    <w:p w:rsidR="00E2586D" w:rsidRPr="00693D43" w:rsidRDefault="00E2586D" w:rsidP="00E2586D">
      <w:pPr>
        <w:rPr>
          <w:rFonts w:ascii="Calibri" w:hAnsi="Calibri" w:cs="Georgia"/>
        </w:rPr>
      </w:pPr>
      <w:r w:rsidRPr="00693D43">
        <w:rPr>
          <w:rFonts w:ascii="Calibri" w:hAnsi="Calibri" w:cs="Georgia"/>
          <w:b/>
        </w:rPr>
        <w:t xml:space="preserve">Contact:  </w:t>
      </w:r>
      <w:r w:rsidRPr="00693D43">
        <w:rPr>
          <w:rFonts w:ascii="Calibri" w:hAnsi="Calibri" w:cs="Georgia"/>
        </w:rPr>
        <w:t>Katherine Kirk, Executive Director</w:t>
      </w:r>
    </w:p>
    <w:p w:rsidR="00E2586D" w:rsidRPr="00693D43" w:rsidRDefault="00E2586D" w:rsidP="00E2586D">
      <w:pPr>
        <w:rPr>
          <w:rFonts w:ascii="Calibri" w:hAnsi="Calibri" w:cs="Georgia"/>
          <w:b/>
        </w:rPr>
      </w:pPr>
      <w:r w:rsidRPr="00693D43">
        <w:rPr>
          <w:rFonts w:ascii="Calibri" w:hAnsi="Calibri" w:cs="Georgia"/>
          <w:b/>
        </w:rPr>
        <w:t xml:space="preserve">Phone:  </w:t>
      </w:r>
      <w:r w:rsidRPr="00693D43">
        <w:rPr>
          <w:rFonts w:ascii="Calibri" w:hAnsi="Calibri" w:cs="Georgia"/>
        </w:rPr>
        <w:t>(208) 549-1778</w:t>
      </w:r>
    </w:p>
    <w:p w:rsidR="00E2586D" w:rsidRPr="00693D43" w:rsidRDefault="00E2586D" w:rsidP="00E2586D">
      <w:pPr>
        <w:tabs>
          <w:tab w:val="left" w:pos="360"/>
          <w:tab w:val="left" w:pos="540"/>
        </w:tabs>
        <w:ind w:left="-720" w:firstLine="720"/>
        <w:rPr>
          <w:rFonts w:ascii="Calibri" w:hAnsi="Calibri" w:cs="Georgia"/>
        </w:rPr>
      </w:pPr>
      <w:r w:rsidRPr="00693D43">
        <w:rPr>
          <w:rFonts w:ascii="Calibri" w:hAnsi="Calibri" w:cs="Georgia"/>
          <w:b/>
        </w:rPr>
        <w:t xml:space="preserve">Email:  </w:t>
      </w:r>
      <w:hyperlink r:id="rId9" w:history="1">
        <w:r w:rsidRPr="00693D43">
          <w:rPr>
            <w:rStyle w:val="Hyperlink"/>
            <w:rFonts w:ascii="Calibri" w:hAnsi="Calibri" w:cs="Georgia"/>
            <w:color w:val="548DD4" w:themeColor="text2" w:themeTint="99"/>
          </w:rPr>
          <w:t>katherine@idahoheritagetrust.org</w:t>
        </w:r>
      </w:hyperlink>
    </w:p>
    <w:p w:rsidR="00E2586D" w:rsidRPr="00693D43" w:rsidRDefault="00E2586D" w:rsidP="00E2586D">
      <w:pPr>
        <w:tabs>
          <w:tab w:val="left" w:pos="360"/>
          <w:tab w:val="left" w:pos="540"/>
        </w:tabs>
        <w:ind w:left="-720" w:firstLine="720"/>
        <w:rPr>
          <w:rFonts w:ascii="Calibri" w:hAnsi="Calibri" w:cs="Georgia"/>
        </w:rPr>
      </w:pPr>
      <w:r w:rsidRPr="00693D43">
        <w:rPr>
          <w:rFonts w:ascii="Calibri" w:hAnsi="Calibri" w:cs="Georgia"/>
          <w:b/>
        </w:rPr>
        <w:t xml:space="preserve">Website:  </w:t>
      </w:r>
      <w:r w:rsidRPr="00693D43">
        <w:rPr>
          <w:rFonts w:ascii="Calibri" w:hAnsi="Calibri" w:cs="Georgia"/>
        </w:rPr>
        <w:t>www.idahoheritage.org</w:t>
      </w:r>
    </w:p>
    <w:p w:rsidR="00014938" w:rsidRPr="00B02E21" w:rsidRDefault="00014938" w:rsidP="00014938">
      <w:pPr>
        <w:contextualSpacing/>
        <w:rPr>
          <w:sz w:val="24"/>
          <w:szCs w:val="24"/>
        </w:rPr>
      </w:pPr>
    </w:p>
    <w:p w:rsidR="00E2586D" w:rsidRDefault="00E2586D" w:rsidP="00E2586D">
      <w:pPr>
        <w:jc w:val="center"/>
        <w:rPr>
          <w:rFonts w:ascii="Calibri" w:hAnsi="Calibri" w:cs="Georgia"/>
          <w:sz w:val="32"/>
          <w:szCs w:val="28"/>
          <w:u w:val="single"/>
        </w:rPr>
      </w:pPr>
    </w:p>
    <w:p w:rsidR="00E2586D" w:rsidRPr="00693D43" w:rsidRDefault="00E2586D" w:rsidP="00E2586D">
      <w:pPr>
        <w:jc w:val="center"/>
        <w:rPr>
          <w:rFonts w:ascii="Calibri" w:hAnsi="Calibri" w:cs="Georgia"/>
          <w:sz w:val="32"/>
          <w:szCs w:val="28"/>
          <w:u w:val="single"/>
        </w:rPr>
      </w:pPr>
      <w:r w:rsidRPr="00693D43">
        <w:rPr>
          <w:rFonts w:ascii="Calibri" w:hAnsi="Calibri" w:cs="Georgia"/>
          <w:sz w:val="32"/>
          <w:szCs w:val="28"/>
          <w:u w:val="single"/>
        </w:rPr>
        <w:t>Idaho’s Heritage Conference coming to Moscow in 2015</w:t>
      </w:r>
    </w:p>
    <w:p w:rsidR="00E2586D" w:rsidRDefault="00E2586D" w:rsidP="00E2586D">
      <w:pPr>
        <w:rPr>
          <w:rFonts w:ascii="Calibri" w:hAnsi="Calibri" w:cs="Georgia"/>
        </w:rPr>
      </w:pPr>
    </w:p>
    <w:p w:rsidR="00E2586D" w:rsidRPr="00693D43" w:rsidRDefault="00E2586D" w:rsidP="00E2586D">
      <w:pPr>
        <w:rPr>
          <w:rFonts w:ascii="Calibri" w:hAnsi="Calibri" w:cs="Georgia"/>
        </w:rPr>
      </w:pPr>
      <w:r w:rsidRPr="00693D43">
        <w:rPr>
          <w:rFonts w:ascii="Calibri" w:hAnsi="Calibri" w:cs="Georgia"/>
        </w:rPr>
        <w:t>BOISE – Idaho’s Heritage Conference is coming to Moscow in autumn 2015.</w:t>
      </w:r>
    </w:p>
    <w:p w:rsidR="00E2586D" w:rsidRPr="00693D43" w:rsidRDefault="00E2586D" w:rsidP="00E2586D">
      <w:pPr>
        <w:ind w:left="720"/>
        <w:rPr>
          <w:rFonts w:ascii="Calibri" w:hAnsi="Calibri" w:cs="Georgia"/>
        </w:rPr>
      </w:pPr>
    </w:p>
    <w:p w:rsidR="00E2586D" w:rsidRPr="00693D43" w:rsidRDefault="00E2586D" w:rsidP="00E2586D">
      <w:pPr>
        <w:rPr>
          <w:rFonts w:ascii="Calibri" w:hAnsi="Calibri"/>
        </w:rPr>
      </w:pPr>
      <w:r w:rsidRPr="00693D43">
        <w:rPr>
          <w:rFonts w:ascii="Calibri" w:hAnsi="Calibri" w:cs="Georgia"/>
        </w:rPr>
        <w:t xml:space="preserve">The second biyearly conference, which </w:t>
      </w:r>
      <w:r w:rsidRPr="00693D43">
        <w:rPr>
          <w:rFonts w:ascii="Calibri" w:hAnsi="Calibri"/>
        </w:rPr>
        <w:t>features field sessions, educational classes, and cultural events, aims to promote the state of Idaho and ensure history survives for future generations. The first Idaho’s Heritage Conference was held in Boise in August 2013.</w:t>
      </w:r>
    </w:p>
    <w:p w:rsidR="00E2586D" w:rsidRPr="00693D43" w:rsidRDefault="00E2586D" w:rsidP="00E2586D">
      <w:pPr>
        <w:ind w:left="720"/>
        <w:rPr>
          <w:rFonts w:ascii="Calibri" w:hAnsi="Calibri"/>
        </w:rPr>
      </w:pPr>
    </w:p>
    <w:p w:rsidR="00E2586D" w:rsidRPr="00693D43" w:rsidRDefault="00E2586D" w:rsidP="00E2586D">
      <w:pPr>
        <w:rPr>
          <w:rFonts w:ascii="Calibri" w:hAnsi="Calibri"/>
        </w:rPr>
      </w:pPr>
      <w:r w:rsidRPr="00693D43">
        <w:rPr>
          <w:rFonts w:ascii="Calibri" w:hAnsi="Calibri"/>
        </w:rPr>
        <w:t xml:space="preserve">“There are </w:t>
      </w:r>
      <w:r>
        <w:rPr>
          <w:rFonts w:ascii="Calibri" w:hAnsi="Calibri"/>
        </w:rPr>
        <w:t xml:space="preserve">so </w:t>
      </w:r>
      <w:r w:rsidRPr="00693D43">
        <w:rPr>
          <w:rFonts w:ascii="Calibri" w:hAnsi="Calibri"/>
        </w:rPr>
        <w:t>many possibilities for attendees to explore a rich heritage and diverse culture in the city of Moscow and surrounding areas,” said Idaho Heritage Trust Executive Director Katherine Kirk, who is one of the lead planners for Idaho’s Heritage Conference. “</w:t>
      </w:r>
      <w:r w:rsidRPr="00693D43">
        <w:rPr>
          <w:rFonts w:ascii="Calibri" w:hAnsi="Calibri"/>
          <w:color w:val="222222"/>
          <w:szCs w:val="18"/>
        </w:rPr>
        <w:t xml:space="preserve">We were especially impressed that the City of Moscow was not only involving </w:t>
      </w:r>
      <w:r>
        <w:rPr>
          <w:rFonts w:ascii="Calibri" w:hAnsi="Calibri"/>
          <w:color w:val="222222"/>
          <w:szCs w:val="18"/>
        </w:rPr>
        <w:t>its</w:t>
      </w:r>
      <w:r w:rsidRPr="00693D43">
        <w:rPr>
          <w:rFonts w:ascii="Calibri" w:hAnsi="Calibri"/>
          <w:color w:val="222222"/>
          <w:szCs w:val="18"/>
        </w:rPr>
        <w:t xml:space="preserve"> historians, educators, and museum experts</w:t>
      </w:r>
      <w:r>
        <w:rPr>
          <w:rFonts w:ascii="Calibri" w:hAnsi="Calibri"/>
          <w:color w:val="222222"/>
          <w:szCs w:val="18"/>
        </w:rPr>
        <w:t xml:space="preserve">, as well as </w:t>
      </w:r>
      <w:r w:rsidRPr="00693D43">
        <w:rPr>
          <w:rFonts w:ascii="Calibri" w:hAnsi="Calibri"/>
          <w:color w:val="222222"/>
          <w:szCs w:val="18"/>
        </w:rPr>
        <w:t>business leaders and economic development</w:t>
      </w:r>
      <w:r>
        <w:rPr>
          <w:rFonts w:ascii="Calibri" w:hAnsi="Calibri"/>
          <w:color w:val="222222"/>
          <w:szCs w:val="18"/>
        </w:rPr>
        <w:t>,</w:t>
      </w:r>
      <w:r w:rsidRPr="00693D43">
        <w:rPr>
          <w:rFonts w:ascii="Calibri" w:hAnsi="Calibri"/>
          <w:color w:val="222222"/>
          <w:szCs w:val="18"/>
        </w:rPr>
        <w:t xml:space="preserve"> as a key aspect of hosting the conference. “</w:t>
      </w:r>
    </w:p>
    <w:p w:rsidR="00E2586D" w:rsidRPr="00693D43" w:rsidRDefault="00E2586D" w:rsidP="00E2586D">
      <w:pPr>
        <w:ind w:left="720"/>
        <w:rPr>
          <w:rFonts w:ascii="Calibri" w:hAnsi="Calibri"/>
        </w:rPr>
      </w:pPr>
    </w:p>
    <w:p w:rsidR="00E2586D" w:rsidRPr="00693D43" w:rsidRDefault="00E2586D" w:rsidP="00E2586D">
      <w:pPr>
        <w:rPr>
          <w:rFonts w:ascii="Calibri" w:hAnsi="Calibri"/>
        </w:rPr>
      </w:pPr>
      <w:r w:rsidRPr="00693D43">
        <w:rPr>
          <w:rFonts w:ascii="Calibri" w:hAnsi="Calibri"/>
        </w:rPr>
        <w:t xml:space="preserve">Attendees will learn from regional and national experts in history, preservation, archaeology, cultural, resources and economic development. Local partners, including the City of Moscow, University of Idaho, </w:t>
      </w:r>
      <w:r>
        <w:rPr>
          <w:rFonts w:ascii="Calibri" w:hAnsi="Calibri"/>
        </w:rPr>
        <w:t xml:space="preserve">Chamber of Commerce, </w:t>
      </w:r>
      <w:r w:rsidRPr="00693D43">
        <w:rPr>
          <w:rFonts w:ascii="Calibri" w:hAnsi="Calibri"/>
        </w:rPr>
        <w:t xml:space="preserve">Nez Perce and Coeur d’Alene Tribes, and the Latah County Historical Society, are signed on as partners to the conference, Kirk said. </w:t>
      </w:r>
    </w:p>
    <w:p w:rsidR="00E2586D" w:rsidRPr="00693D43" w:rsidRDefault="00E2586D" w:rsidP="00E2586D">
      <w:pPr>
        <w:rPr>
          <w:rFonts w:ascii="Calibri" w:hAnsi="Calibri"/>
        </w:rPr>
      </w:pPr>
    </w:p>
    <w:p w:rsidR="00E2586D" w:rsidRPr="00693D43" w:rsidRDefault="00E2586D" w:rsidP="00E2586D">
      <w:pPr>
        <w:rPr>
          <w:rFonts w:ascii="Calibri" w:hAnsi="Calibri"/>
        </w:rPr>
      </w:pPr>
      <w:r w:rsidRPr="00693D43">
        <w:rPr>
          <w:rFonts w:ascii="Calibri" w:hAnsi="Calibri"/>
        </w:rPr>
        <w:t xml:space="preserve">Those local organizations will join </w:t>
      </w:r>
      <w:r>
        <w:rPr>
          <w:rFonts w:ascii="Calibri" w:hAnsi="Calibri"/>
        </w:rPr>
        <w:t>the Heritage P</w:t>
      </w:r>
      <w:r w:rsidRPr="00693D43">
        <w:rPr>
          <w:rFonts w:ascii="Calibri" w:hAnsi="Calibri"/>
        </w:rPr>
        <w:t xml:space="preserve">artners, </w:t>
      </w:r>
      <w:r>
        <w:rPr>
          <w:rFonts w:ascii="Calibri" w:hAnsi="Calibri"/>
        </w:rPr>
        <w:t>a coalition that includes</w:t>
      </w:r>
      <w:r w:rsidRPr="00693D43">
        <w:rPr>
          <w:rFonts w:ascii="Calibri" w:hAnsi="Calibri"/>
        </w:rPr>
        <w:t xml:space="preserve"> the Idaho State Historical Society, Idaho Heritage Trust, Preservation Idaho, Idaho Archaeological Society, and the Idaho Association of Museums, to host the 2015 event.</w:t>
      </w:r>
    </w:p>
    <w:p w:rsidR="00E2586D" w:rsidRPr="00693D43" w:rsidRDefault="00E2586D" w:rsidP="00E2586D">
      <w:pPr>
        <w:rPr>
          <w:rFonts w:ascii="Calibri" w:hAnsi="Calibri"/>
        </w:rPr>
      </w:pPr>
    </w:p>
    <w:p w:rsidR="00E2586D" w:rsidRPr="00693D43" w:rsidRDefault="00E2586D" w:rsidP="00E2586D">
      <w:pPr>
        <w:rPr>
          <w:rFonts w:ascii="Calibri" w:hAnsi="Calibri"/>
        </w:rPr>
      </w:pPr>
      <w:r w:rsidRPr="00693D43">
        <w:rPr>
          <w:rFonts w:ascii="Calibri" w:hAnsi="Calibri"/>
        </w:rPr>
        <w:t>More than 200 people attended the inaugural Idaho’s Heritage Trust, held in August 2013. Of those who responded to a feedback survey, 92 percent rated the conference as “Excellent” or “Very Good,” and 98 percent indicated they would like to see the conference continue as an ongoing event, Kirk said.</w:t>
      </w:r>
    </w:p>
    <w:p w:rsidR="00E2586D" w:rsidRPr="00693D43" w:rsidRDefault="00E2586D" w:rsidP="00E2586D">
      <w:pPr>
        <w:rPr>
          <w:rFonts w:ascii="Calibri" w:hAnsi="Calibri"/>
        </w:rPr>
      </w:pPr>
    </w:p>
    <w:p w:rsidR="00E2586D" w:rsidRPr="00693D43" w:rsidRDefault="00E2586D" w:rsidP="00E2586D">
      <w:pPr>
        <w:rPr>
          <w:rFonts w:ascii="Calibri" w:hAnsi="Calibri"/>
        </w:rPr>
      </w:pPr>
      <w:r w:rsidRPr="00693D43">
        <w:rPr>
          <w:rFonts w:ascii="Calibri" w:hAnsi="Calibri"/>
        </w:rPr>
        <w:t xml:space="preserve">“There is great opportunity to learn from the heritage and history across Idaho,” Kirk said. “We want to ensure that </w:t>
      </w:r>
      <w:r>
        <w:rPr>
          <w:rFonts w:ascii="Calibri" w:hAnsi="Calibri"/>
        </w:rPr>
        <w:t>attendees</w:t>
      </w:r>
      <w:r w:rsidRPr="00693D43">
        <w:rPr>
          <w:rFonts w:ascii="Calibri" w:hAnsi="Calibri"/>
        </w:rPr>
        <w:t xml:space="preserve"> </w:t>
      </w:r>
      <w:r>
        <w:rPr>
          <w:rFonts w:ascii="Calibri" w:hAnsi="Calibri"/>
        </w:rPr>
        <w:t>have the chance to</w:t>
      </w:r>
      <w:r w:rsidRPr="00693D43">
        <w:rPr>
          <w:rFonts w:ascii="Calibri" w:hAnsi="Calibri"/>
        </w:rPr>
        <w:t xml:space="preserve"> learn and explore all the corners of our state.”</w:t>
      </w:r>
    </w:p>
    <w:p w:rsidR="00E2586D" w:rsidRPr="00693D43" w:rsidRDefault="00E2586D" w:rsidP="00E2586D">
      <w:pPr>
        <w:tabs>
          <w:tab w:val="left" w:pos="7920"/>
        </w:tabs>
        <w:ind w:left="720" w:firstLine="720"/>
        <w:jc w:val="center"/>
        <w:rPr>
          <w:rFonts w:ascii="Calibri" w:hAnsi="Calibri"/>
        </w:rPr>
      </w:pPr>
    </w:p>
    <w:p w:rsidR="00E2586D" w:rsidRPr="00693D43" w:rsidRDefault="00E2586D" w:rsidP="00E2586D">
      <w:pPr>
        <w:rPr>
          <w:rFonts w:ascii="Calibri" w:hAnsi="Calibri"/>
        </w:rPr>
      </w:pPr>
      <w:r w:rsidRPr="00693D43">
        <w:rPr>
          <w:rFonts w:ascii="Calibri" w:hAnsi="Calibri"/>
        </w:rPr>
        <w:t xml:space="preserve">Idaho’s Heritage Conference is aimed at anyone interested in learning about or sharing their knowledge of the state of Idaho, from professional historians, archaeologists and teachers to students, community leaders and local history buffs. The </w:t>
      </w:r>
      <w:r>
        <w:rPr>
          <w:rFonts w:ascii="Calibri" w:hAnsi="Calibri"/>
        </w:rPr>
        <w:t xml:space="preserve">conference </w:t>
      </w:r>
      <w:r w:rsidRPr="00693D43">
        <w:rPr>
          <w:rFonts w:ascii="Calibri" w:hAnsi="Calibri"/>
        </w:rPr>
        <w:t>aims to connect people, knowledge, and powerful ideas to build the story of Idaho’s diverse heritage.</w:t>
      </w:r>
    </w:p>
    <w:p w:rsidR="00E2586D" w:rsidRPr="00693D43" w:rsidRDefault="00E2586D" w:rsidP="00E2586D">
      <w:pPr>
        <w:ind w:left="720"/>
        <w:rPr>
          <w:rFonts w:ascii="Calibri" w:hAnsi="Calibri"/>
        </w:rPr>
      </w:pPr>
    </w:p>
    <w:p w:rsidR="00E2586D" w:rsidRPr="00693D43" w:rsidRDefault="00E2586D" w:rsidP="00E2586D">
      <w:pPr>
        <w:jc w:val="center"/>
        <w:rPr>
          <w:rFonts w:ascii="Calibri" w:hAnsi="Calibri"/>
        </w:rPr>
      </w:pPr>
      <w:r w:rsidRPr="00693D43">
        <w:rPr>
          <w:rFonts w:ascii="Calibri" w:hAnsi="Calibri"/>
        </w:rPr>
        <w:t>###</w:t>
      </w:r>
    </w:p>
    <w:p w:rsidR="00E2586D" w:rsidRPr="00693D43" w:rsidRDefault="00E2586D" w:rsidP="00E2586D">
      <w:pPr>
        <w:jc w:val="center"/>
        <w:rPr>
          <w:rFonts w:ascii="Calibri" w:hAnsi="Calibri"/>
        </w:rPr>
      </w:pPr>
    </w:p>
    <w:p w:rsidR="00EE527E" w:rsidRPr="00E2586D" w:rsidRDefault="00EE527E" w:rsidP="00E2586D">
      <w:pPr>
        <w:contextualSpacing/>
        <w:rPr>
          <w:sz w:val="24"/>
          <w:szCs w:val="24"/>
        </w:rPr>
      </w:pPr>
    </w:p>
    <w:sectPr w:rsidR="00EE527E" w:rsidRPr="00E2586D" w:rsidSect="00EE527E">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7A" w:rsidRDefault="00487C7A">
      <w:r>
        <w:separator/>
      </w:r>
    </w:p>
  </w:endnote>
  <w:endnote w:type="continuationSeparator" w:id="0">
    <w:p w:rsidR="00487C7A" w:rsidRDefault="0048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7A" w:rsidRDefault="00487C7A">
      <w:r>
        <w:separator/>
      </w:r>
    </w:p>
  </w:footnote>
  <w:footnote w:type="continuationSeparator" w:id="0">
    <w:p w:rsidR="00487C7A" w:rsidRDefault="00487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38"/>
    <w:rsid w:val="00014938"/>
    <w:rsid w:val="00014D64"/>
    <w:rsid w:val="000165E3"/>
    <w:rsid w:val="000205C0"/>
    <w:rsid w:val="00050F27"/>
    <w:rsid w:val="00083B37"/>
    <w:rsid w:val="000858F5"/>
    <w:rsid w:val="00091322"/>
    <w:rsid w:val="00097341"/>
    <w:rsid w:val="000A0595"/>
    <w:rsid w:val="000A12F3"/>
    <w:rsid w:val="000A7D49"/>
    <w:rsid w:val="000B0CD5"/>
    <w:rsid w:val="000C148B"/>
    <w:rsid w:val="000C70D3"/>
    <w:rsid w:val="000F0601"/>
    <w:rsid w:val="0011097B"/>
    <w:rsid w:val="001138EA"/>
    <w:rsid w:val="00155B21"/>
    <w:rsid w:val="001662AC"/>
    <w:rsid w:val="001666E0"/>
    <w:rsid w:val="00166B72"/>
    <w:rsid w:val="00180C4C"/>
    <w:rsid w:val="001B1D26"/>
    <w:rsid w:val="001D4884"/>
    <w:rsid w:val="001E1218"/>
    <w:rsid w:val="001E600E"/>
    <w:rsid w:val="001F0B67"/>
    <w:rsid w:val="0020408F"/>
    <w:rsid w:val="0020621E"/>
    <w:rsid w:val="0022549F"/>
    <w:rsid w:val="0024264E"/>
    <w:rsid w:val="00245B11"/>
    <w:rsid w:val="00245E82"/>
    <w:rsid w:val="00255336"/>
    <w:rsid w:val="00276E01"/>
    <w:rsid w:val="002A7AED"/>
    <w:rsid w:val="002C5068"/>
    <w:rsid w:val="002F77BC"/>
    <w:rsid w:val="00306DA7"/>
    <w:rsid w:val="0034075B"/>
    <w:rsid w:val="00362380"/>
    <w:rsid w:val="00366925"/>
    <w:rsid w:val="00386968"/>
    <w:rsid w:val="003B0CBE"/>
    <w:rsid w:val="003B7A8B"/>
    <w:rsid w:val="003C1ED6"/>
    <w:rsid w:val="003E6D51"/>
    <w:rsid w:val="003E7DE0"/>
    <w:rsid w:val="00411306"/>
    <w:rsid w:val="00415E61"/>
    <w:rsid w:val="004171A0"/>
    <w:rsid w:val="0044017D"/>
    <w:rsid w:val="00443DBE"/>
    <w:rsid w:val="00461D0F"/>
    <w:rsid w:val="00487C7A"/>
    <w:rsid w:val="004B3EDF"/>
    <w:rsid w:val="004B40E3"/>
    <w:rsid w:val="00504EB7"/>
    <w:rsid w:val="005127DC"/>
    <w:rsid w:val="0051564D"/>
    <w:rsid w:val="00541835"/>
    <w:rsid w:val="0054775E"/>
    <w:rsid w:val="00561355"/>
    <w:rsid w:val="00570F91"/>
    <w:rsid w:val="0059230C"/>
    <w:rsid w:val="005A03C0"/>
    <w:rsid w:val="005D79A7"/>
    <w:rsid w:val="005D7AC9"/>
    <w:rsid w:val="005D7CF9"/>
    <w:rsid w:val="005F533E"/>
    <w:rsid w:val="00616843"/>
    <w:rsid w:val="006423CD"/>
    <w:rsid w:val="0065008F"/>
    <w:rsid w:val="006579AD"/>
    <w:rsid w:val="00681142"/>
    <w:rsid w:val="00696859"/>
    <w:rsid w:val="00697819"/>
    <w:rsid w:val="006C30AE"/>
    <w:rsid w:val="006E094E"/>
    <w:rsid w:val="006F77FD"/>
    <w:rsid w:val="00701490"/>
    <w:rsid w:val="0079635A"/>
    <w:rsid w:val="007A02B4"/>
    <w:rsid w:val="007C2D0F"/>
    <w:rsid w:val="007C485C"/>
    <w:rsid w:val="007D044D"/>
    <w:rsid w:val="007D121E"/>
    <w:rsid w:val="007E6E4B"/>
    <w:rsid w:val="007F213B"/>
    <w:rsid w:val="0081066B"/>
    <w:rsid w:val="00813103"/>
    <w:rsid w:val="00823493"/>
    <w:rsid w:val="008362DB"/>
    <w:rsid w:val="00851981"/>
    <w:rsid w:val="00852A1A"/>
    <w:rsid w:val="00885DBB"/>
    <w:rsid w:val="008942C6"/>
    <w:rsid w:val="008977D7"/>
    <w:rsid w:val="008D5223"/>
    <w:rsid w:val="008E7728"/>
    <w:rsid w:val="008F63D6"/>
    <w:rsid w:val="00921446"/>
    <w:rsid w:val="00924A65"/>
    <w:rsid w:val="009551E2"/>
    <w:rsid w:val="009624A2"/>
    <w:rsid w:val="00983AC3"/>
    <w:rsid w:val="00995C67"/>
    <w:rsid w:val="009A2524"/>
    <w:rsid w:val="009B54B7"/>
    <w:rsid w:val="009B719D"/>
    <w:rsid w:val="009C6755"/>
    <w:rsid w:val="009E4DB4"/>
    <w:rsid w:val="00A21BFB"/>
    <w:rsid w:val="00A46A65"/>
    <w:rsid w:val="00A51AB1"/>
    <w:rsid w:val="00A52081"/>
    <w:rsid w:val="00A7653A"/>
    <w:rsid w:val="00A80E63"/>
    <w:rsid w:val="00A83C83"/>
    <w:rsid w:val="00AA1643"/>
    <w:rsid w:val="00AB4F83"/>
    <w:rsid w:val="00AD7762"/>
    <w:rsid w:val="00AE27FE"/>
    <w:rsid w:val="00AF2AE3"/>
    <w:rsid w:val="00AF48F2"/>
    <w:rsid w:val="00B02E21"/>
    <w:rsid w:val="00B15B9C"/>
    <w:rsid w:val="00B606CD"/>
    <w:rsid w:val="00B82427"/>
    <w:rsid w:val="00B87304"/>
    <w:rsid w:val="00BA4D24"/>
    <w:rsid w:val="00BA5593"/>
    <w:rsid w:val="00BC7A31"/>
    <w:rsid w:val="00BE0E5F"/>
    <w:rsid w:val="00BF17B3"/>
    <w:rsid w:val="00C24D59"/>
    <w:rsid w:val="00C24EB4"/>
    <w:rsid w:val="00C24FD3"/>
    <w:rsid w:val="00C339B5"/>
    <w:rsid w:val="00C44F19"/>
    <w:rsid w:val="00C6737E"/>
    <w:rsid w:val="00C70357"/>
    <w:rsid w:val="00C9438E"/>
    <w:rsid w:val="00C95856"/>
    <w:rsid w:val="00C95FF3"/>
    <w:rsid w:val="00CC3575"/>
    <w:rsid w:val="00CE4CE0"/>
    <w:rsid w:val="00D033BB"/>
    <w:rsid w:val="00D07A29"/>
    <w:rsid w:val="00D11B8E"/>
    <w:rsid w:val="00D121B5"/>
    <w:rsid w:val="00D266A1"/>
    <w:rsid w:val="00D27B92"/>
    <w:rsid w:val="00D32584"/>
    <w:rsid w:val="00D95A4A"/>
    <w:rsid w:val="00DB59DE"/>
    <w:rsid w:val="00DB7F66"/>
    <w:rsid w:val="00DE4296"/>
    <w:rsid w:val="00DE621E"/>
    <w:rsid w:val="00E0012A"/>
    <w:rsid w:val="00E2586D"/>
    <w:rsid w:val="00E43272"/>
    <w:rsid w:val="00E60386"/>
    <w:rsid w:val="00E87CAC"/>
    <w:rsid w:val="00EA0FD5"/>
    <w:rsid w:val="00EC1236"/>
    <w:rsid w:val="00EC7C77"/>
    <w:rsid w:val="00ED42B3"/>
    <w:rsid w:val="00EE0A95"/>
    <w:rsid w:val="00EE527E"/>
    <w:rsid w:val="00EE75EE"/>
    <w:rsid w:val="00F047BB"/>
    <w:rsid w:val="00F22982"/>
    <w:rsid w:val="00F23813"/>
    <w:rsid w:val="00F24BA8"/>
    <w:rsid w:val="00F47EDA"/>
    <w:rsid w:val="00F60031"/>
    <w:rsid w:val="00F62181"/>
    <w:rsid w:val="00F72885"/>
    <w:rsid w:val="00F81124"/>
    <w:rsid w:val="00F912E5"/>
    <w:rsid w:val="00F9211F"/>
    <w:rsid w:val="00F94CA0"/>
    <w:rsid w:val="00F9698E"/>
    <w:rsid w:val="00FA6222"/>
    <w:rsid w:val="00FE16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938"/>
    <w:rPr>
      <w:color w:val="0000FF"/>
      <w:u w:val="single"/>
    </w:rPr>
  </w:style>
  <w:style w:type="paragraph" w:styleId="BalloonText">
    <w:name w:val="Balloon Text"/>
    <w:basedOn w:val="Normal"/>
    <w:link w:val="BalloonTextChar"/>
    <w:uiPriority w:val="99"/>
    <w:semiHidden/>
    <w:unhideWhenUsed/>
    <w:rsid w:val="00AE27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E27FE"/>
    <w:rPr>
      <w:rFonts w:ascii="Lucida Grande" w:hAnsi="Lucida Grande"/>
      <w:sz w:val="18"/>
      <w:szCs w:val="18"/>
    </w:rPr>
  </w:style>
  <w:style w:type="paragraph" w:styleId="Header">
    <w:name w:val="header"/>
    <w:basedOn w:val="Normal"/>
    <w:link w:val="HeaderChar"/>
    <w:uiPriority w:val="99"/>
    <w:semiHidden/>
    <w:unhideWhenUsed/>
    <w:rsid w:val="00180C4C"/>
    <w:pPr>
      <w:tabs>
        <w:tab w:val="center" w:pos="4320"/>
        <w:tab w:val="right" w:pos="8640"/>
      </w:tabs>
    </w:pPr>
  </w:style>
  <w:style w:type="character" w:customStyle="1" w:styleId="HeaderChar">
    <w:name w:val="Header Char"/>
    <w:basedOn w:val="DefaultParagraphFont"/>
    <w:link w:val="Header"/>
    <w:uiPriority w:val="99"/>
    <w:semiHidden/>
    <w:rsid w:val="00180C4C"/>
  </w:style>
  <w:style w:type="paragraph" w:styleId="Footer">
    <w:name w:val="footer"/>
    <w:basedOn w:val="Normal"/>
    <w:link w:val="FooterChar"/>
    <w:uiPriority w:val="99"/>
    <w:unhideWhenUsed/>
    <w:rsid w:val="00180C4C"/>
    <w:pPr>
      <w:tabs>
        <w:tab w:val="center" w:pos="4320"/>
        <w:tab w:val="right" w:pos="8640"/>
      </w:tabs>
    </w:pPr>
  </w:style>
  <w:style w:type="character" w:customStyle="1" w:styleId="FooterChar">
    <w:name w:val="Footer Char"/>
    <w:basedOn w:val="DefaultParagraphFont"/>
    <w:link w:val="Footer"/>
    <w:uiPriority w:val="99"/>
    <w:rsid w:val="00180C4C"/>
  </w:style>
  <w:style w:type="character" w:styleId="Strong">
    <w:name w:val="Strong"/>
    <w:basedOn w:val="DefaultParagraphFont"/>
    <w:uiPriority w:val="22"/>
    <w:rsid w:val="00616843"/>
    <w:rPr>
      <w:b/>
    </w:rPr>
  </w:style>
  <w:style w:type="character" w:styleId="FollowedHyperlink">
    <w:name w:val="FollowedHyperlink"/>
    <w:basedOn w:val="DefaultParagraphFont"/>
    <w:uiPriority w:val="99"/>
    <w:semiHidden/>
    <w:unhideWhenUsed/>
    <w:rsid w:val="00616843"/>
    <w:rPr>
      <w:color w:val="800080" w:themeColor="followedHyperlink"/>
      <w:u w:val="single"/>
    </w:rPr>
  </w:style>
  <w:style w:type="character" w:styleId="CommentReference">
    <w:name w:val="annotation reference"/>
    <w:basedOn w:val="DefaultParagraphFont"/>
    <w:uiPriority w:val="99"/>
    <w:semiHidden/>
    <w:unhideWhenUsed/>
    <w:rsid w:val="00C24EB4"/>
    <w:rPr>
      <w:sz w:val="16"/>
      <w:szCs w:val="16"/>
    </w:rPr>
  </w:style>
  <w:style w:type="paragraph" w:styleId="CommentText">
    <w:name w:val="annotation text"/>
    <w:basedOn w:val="Normal"/>
    <w:link w:val="CommentTextChar"/>
    <w:uiPriority w:val="99"/>
    <w:semiHidden/>
    <w:unhideWhenUsed/>
    <w:rsid w:val="00C24EB4"/>
    <w:rPr>
      <w:sz w:val="20"/>
      <w:szCs w:val="20"/>
    </w:rPr>
  </w:style>
  <w:style w:type="character" w:customStyle="1" w:styleId="CommentTextChar">
    <w:name w:val="Comment Text Char"/>
    <w:basedOn w:val="DefaultParagraphFont"/>
    <w:link w:val="CommentText"/>
    <w:uiPriority w:val="99"/>
    <w:semiHidden/>
    <w:rsid w:val="00C24EB4"/>
    <w:rPr>
      <w:sz w:val="20"/>
      <w:szCs w:val="20"/>
    </w:rPr>
  </w:style>
  <w:style w:type="paragraph" w:styleId="CommentSubject">
    <w:name w:val="annotation subject"/>
    <w:basedOn w:val="CommentText"/>
    <w:next w:val="CommentText"/>
    <w:link w:val="CommentSubjectChar"/>
    <w:uiPriority w:val="99"/>
    <w:semiHidden/>
    <w:unhideWhenUsed/>
    <w:rsid w:val="00C24EB4"/>
    <w:rPr>
      <w:b/>
      <w:bCs/>
    </w:rPr>
  </w:style>
  <w:style w:type="character" w:customStyle="1" w:styleId="CommentSubjectChar">
    <w:name w:val="Comment Subject Char"/>
    <w:basedOn w:val="CommentTextChar"/>
    <w:link w:val="CommentSubject"/>
    <w:uiPriority w:val="99"/>
    <w:semiHidden/>
    <w:rsid w:val="00C24EB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938"/>
    <w:rPr>
      <w:color w:val="0000FF"/>
      <w:u w:val="single"/>
    </w:rPr>
  </w:style>
  <w:style w:type="paragraph" w:styleId="BalloonText">
    <w:name w:val="Balloon Text"/>
    <w:basedOn w:val="Normal"/>
    <w:link w:val="BalloonTextChar"/>
    <w:uiPriority w:val="99"/>
    <w:semiHidden/>
    <w:unhideWhenUsed/>
    <w:rsid w:val="00AE27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E27FE"/>
    <w:rPr>
      <w:rFonts w:ascii="Lucida Grande" w:hAnsi="Lucida Grande"/>
      <w:sz w:val="18"/>
      <w:szCs w:val="18"/>
    </w:rPr>
  </w:style>
  <w:style w:type="paragraph" w:styleId="Header">
    <w:name w:val="header"/>
    <w:basedOn w:val="Normal"/>
    <w:link w:val="HeaderChar"/>
    <w:uiPriority w:val="99"/>
    <w:semiHidden/>
    <w:unhideWhenUsed/>
    <w:rsid w:val="00180C4C"/>
    <w:pPr>
      <w:tabs>
        <w:tab w:val="center" w:pos="4320"/>
        <w:tab w:val="right" w:pos="8640"/>
      </w:tabs>
    </w:pPr>
  </w:style>
  <w:style w:type="character" w:customStyle="1" w:styleId="HeaderChar">
    <w:name w:val="Header Char"/>
    <w:basedOn w:val="DefaultParagraphFont"/>
    <w:link w:val="Header"/>
    <w:uiPriority w:val="99"/>
    <w:semiHidden/>
    <w:rsid w:val="00180C4C"/>
  </w:style>
  <w:style w:type="paragraph" w:styleId="Footer">
    <w:name w:val="footer"/>
    <w:basedOn w:val="Normal"/>
    <w:link w:val="FooterChar"/>
    <w:uiPriority w:val="99"/>
    <w:unhideWhenUsed/>
    <w:rsid w:val="00180C4C"/>
    <w:pPr>
      <w:tabs>
        <w:tab w:val="center" w:pos="4320"/>
        <w:tab w:val="right" w:pos="8640"/>
      </w:tabs>
    </w:pPr>
  </w:style>
  <w:style w:type="character" w:customStyle="1" w:styleId="FooterChar">
    <w:name w:val="Footer Char"/>
    <w:basedOn w:val="DefaultParagraphFont"/>
    <w:link w:val="Footer"/>
    <w:uiPriority w:val="99"/>
    <w:rsid w:val="00180C4C"/>
  </w:style>
  <w:style w:type="character" w:styleId="Strong">
    <w:name w:val="Strong"/>
    <w:basedOn w:val="DefaultParagraphFont"/>
    <w:uiPriority w:val="22"/>
    <w:rsid w:val="00616843"/>
    <w:rPr>
      <w:b/>
    </w:rPr>
  </w:style>
  <w:style w:type="character" w:styleId="FollowedHyperlink">
    <w:name w:val="FollowedHyperlink"/>
    <w:basedOn w:val="DefaultParagraphFont"/>
    <w:uiPriority w:val="99"/>
    <w:semiHidden/>
    <w:unhideWhenUsed/>
    <w:rsid w:val="00616843"/>
    <w:rPr>
      <w:color w:val="800080" w:themeColor="followedHyperlink"/>
      <w:u w:val="single"/>
    </w:rPr>
  </w:style>
  <w:style w:type="character" w:styleId="CommentReference">
    <w:name w:val="annotation reference"/>
    <w:basedOn w:val="DefaultParagraphFont"/>
    <w:uiPriority w:val="99"/>
    <w:semiHidden/>
    <w:unhideWhenUsed/>
    <w:rsid w:val="00C24EB4"/>
    <w:rPr>
      <w:sz w:val="16"/>
      <w:szCs w:val="16"/>
    </w:rPr>
  </w:style>
  <w:style w:type="paragraph" w:styleId="CommentText">
    <w:name w:val="annotation text"/>
    <w:basedOn w:val="Normal"/>
    <w:link w:val="CommentTextChar"/>
    <w:uiPriority w:val="99"/>
    <w:semiHidden/>
    <w:unhideWhenUsed/>
    <w:rsid w:val="00C24EB4"/>
    <w:rPr>
      <w:sz w:val="20"/>
      <w:szCs w:val="20"/>
    </w:rPr>
  </w:style>
  <w:style w:type="character" w:customStyle="1" w:styleId="CommentTextChar">
    <w:name w:val="Comment Text Char"/>
    <w:basedOn w:val="DefaultParagraphFont"/>
    <w:link w:val="CommentText"/>
    <w:uiPriority w:val="99"/>
    <w:semiHidden/>
    <w:rsid w:val="00C24EB4"/>
    <w:rPr>
      <w:sz w:val="20"/>
      <w:szCs w:val="20"/>
    </w:rPr>
  </w:style>
  <w:style w:type="paragraph" w:styleId="CommentSubject">
    <w:name w:val="annotation subject"/>
    <w:basedOn w:val="CommentText"/>
    <w:next w:val="CommentText"/>
    <w:link w:val="CommentSubjectChar"/>
    <w:uiPriority w:val="99"/>
    <w:semiHidden/>
    <w:unhideWhenUsed/>
    <w:rsid w:val="00C24EB4"/>
    <w:rPr>
      <w:b/>
      <w:bCs/>
    </w:rPr>
  </w:style>
  <w:style w:type="character" w:customStyle="1" w:styleId="CommentSubjectChar">
    <w:name w:val="Comment Subject Char"/>
    <w:basedOn w:val="CommentTextChar"/>
    <w:link w:val="CommentSubject"/>
    <w:uiPriority w:val="99"/>
    <w:semiHidden/>
    <w:rsid w:val="00C24E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1784">
      <w:bodyDiv w:val="1"/>
      <w:marLeft w:val="0"/>
      <w:marRight w:val="0"/>
      <w:marTop w:val="0"/>
      <w:marBottom w:val="0"/>
      <w:divBdr>
        <w:top w:val="none" w:sz="0" w:space="0" w:color="auto"/>
        <w:left w:val="none" w:sz="0" w:space="0" w:color="auto"/>
        <w:bottom w:val="none" w:sz="0" w:space="0" w:color="auto"/>
        <w:right w:val="none" w:sz="0" w:space="0" w:color="auto"/>
      </w:divBdr>
    </w:div>
    <w:div w:id="348260984">
      <w:bodyDiv w:val="1"/>
      <w:marLeft w:val="0"/>
      <w:marRight w:val="0"/>
      <w:marTop w:val="0"/>
      <w:marBottom w:val="0"/>
      <w:divBdr>
        <w:top w:val="none" w:sz="0" w:space="0" w:color="auto"/>
        <w:left w:val="none" w:sz="0" w:space="0" w:color="auto"/>
        <w:bottom w:val="none" w:sz="0" w:space="0" w:color="auto"/>
        <w:right w:val="none" w:sz="0" w:space="0" w:color="auto"/>
      </w:divBdr>
    </w:div>
    <w:div w:id="984427743">
      <w:bodyDiv w:val="1"/>
      <w:marLeft w:val="0"/>
      <w:marRight w:val="0"/>
      <w:marTop w:val="0"/>
      <w:marBottom w:val="0"/>
      <w:divBdr>
        <w:top w:val="none" w:sz="0" w:space="0" w:color="auto"/>
        <w:left w:val="none" w:sz="0" w:space="0" w:color="auto"/>
        <w:bottom w:val="none" w:sz="0" w:space="0" w:color="auto"/>
        <w:right w:val="none" w:sz="0" w:space="0" w:color="auto"/>
      </w:divBdr>
    </w:div>
    <w:div w:id="1352074632">
      <w:bodyDiv w:val="1"/>
      <w:marLeft w:val="0"/>
      <w:marRight w:val="0"/>
      <w:marTop w:val="0"/>
      <w:marBottom w:val="0"/>
      <w:divBdr>
        <w:top w:val="none" w:sz="0" w:space="0" w:color="auto"/>
        <w:left w:val="none" w:sz="0" w:space="0" w:color="auto"/>
        <w:bottom w:val="none" w:sz="0" w:space="0" w:color="auto"/>
        <w:right w:val="none" w:sz="0" w:space="0" w:color="auto"/>
      </w:divBdr>
      <w:divsChild>
        <w:div w:id="911043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1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katherine@idahoheritagetrus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7B85-45D7-6741-8795-88041363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Moscow</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Pfiffner</dc:creator>
  <cp:lastModifiedBy>Kristi Simmons</cp:lastModifiedBy>
  <cp:revision>2</cp:revision>
  <dcterms:created xsi:type="dcterms:W3CDTF">2015-03-05T17:04:00Z</dcterms:created>
  <dcterms:modified xsi:type="dcterms:W3CDTF">2015-03-05T17:04:00Z</dcterms:modified>
</cp:coreProperties>
</file>